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FC" w:rsidRDefault="002702FF">
      <w:r>
        <w:t xml:space="preserve">Everything ABOVE the grid </w:t>
      </w:r>
      <w:r w:rsidR="009D6E92">
        <w:t xml:space="preserve">on our SIMPLE MACHINES web site </w:t>
      </w:r>
      <w:r>
        <w:t>(light blue and yellow sections) gets answered here with complete sentences and complete thoughts….be sure to support your answer from the experiences on the sites you are visiting</w:t>
      </w:r>
      <w:r w:rsidR="001939B4">
        <w:t>.</w:t>
      </w:r>
    </w:p>
    <w:p w:rsidR="006D0E73" w:rsidRDefault="006D0E73"/>
    <w:p w:rsidR="009D6E92" w:rsidRDefault="009D6E92"/>
    <w:p w:rsidR="009D6E92" w:rsidRDefault="009D6E92"/>
    <w:p w:rsidR="009D6E92" w:rsidRDefault="009D6E92"/>
    <w:p w:rsidR="006D0E73" w:rsidRDefault="006D0E73">
      <w:r>
        <w:t>As you gather the data during your exploration for each of the simple machines, fill in this chart to organize your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6"/>
        <w:gridCol w:w="1388"/>
        <w:gridCol w:w="1429"/>
        <w:gridCol w:w="1429"/>
        <w:gridCol w:w="1462"/>
        <w:gridCol w:w="1327"/>
        <w:gridCol w:w="1395"/>
      </w:tblGrid>
      <w:tr w:rsidR="00FD64E0" w:rsidTr="00685E29">
        <w:tc>
          <w:tcPr>
            <w:tcW w:w="1146" w:type="dxa"/>
          </w:tcPr>
          <w:p w:rsidR="00386880" w:rsidRDefault="00386880" w:rsidP="00E657B1">
            <w:pPr>
              <w:jc w:val="center"/>
            </w:pPr>
            <w:r>
              <w:t>Simple Machine</w:t>
            </w:r>
          </w:p>
        </w:tc>
        <w:tc>
          <w:tcPr>
            <w:tcW w:w="1388" w:type="dxa"/>
          </w:tcPr>
          <w:p w:rsidR="00386880" w:rsidRDefault="00386880" w:rsidP="00E657B1">
            <w:pPr>
              <w:jc w:val="center"/>
            </w:pPr>
            <w:r>
              <w:t>Wedge</w:t>
            </w:r>
          </w:p>
        </w:tc>
        <w:tc>
          <w:tcPr>
            <w:tcW w:w="1429" w:type="dxa"/>
          </w:tcPr>
          <w:p w:rsidR="00386880" w:rsidRDefault="00386880" w:rsidP="00E657B1">
            <w:pPr>
              <w:jc w:val="center"/>
            </w:pPr>
            <w:r>
              <w:t>Inclined Plane</w:t>
            </w:r>
          </w:p>
        </w:tc>
        <w:tc>
          <w:tcPr>
            <w:tcW w:w="1429" w:type="dxa"/>
          </w:tcPr>
          <w:p w:rsidR="00386880" w:rsidRDefault="00386880" w:rsidP="00E657B1">
            <w:pPr>
              <w:jc w:val="center"/>
            </w:pPr>
            <w:r>
              <w:t>Lever</w:t>
            </w:r>
          </w:p>
        </w:tc>
        <w:tc>
          <w:tcPr>
            <w:tcW w:w="1462" w:type="dxa"/>
          </w:tcPr>
          <w:p w:rsidR="00386880" w:rsidRDefault="00386880" w:rsidP="00E657B1">
            <w:pPr>
              <w:jc w:val="center"/>
            </w:pPr>
            <w:r>
              <w:t>Screw</w:t>
            </w:r>
          </w:p>
        </w:tc>
        <w:tc>
          <w:tcPr>
            <w:tcW w:w="1327" w:type="dxa"/>
          </w:tcPr>
          <w:p w:rsidR="00386880" w:rsidRDefault="00386880" w:rsidP="00E657B1">
            <w:pPr>
              <w:jc w:val="center"/>
            </w:pPr>
            <w:r>
              <w:t>Pulley</w:t>
            </w:r>
          </w:p>
        </w:tc>
        <w:tc>
          <w:tcPr>
            <w:tcW w:w="1395" w:type="dxa"/>
          </w:tcPr>
          <w:p w:rsidR="00386880" w:rsidRDefault="00386880" w:rsidP="00E657B1">
            <w:pPr>
              <w:jc w:val="center"/>
            </w:pPr>
            <w:r>
              <w:t>Wheel and Axle</w:t>
            </w:r>
          </w:p>
        </w:tc>
      </w:tr>
      <w:tr w:rsidR="00FD64E0" w:rsidTr="00685E29">
        <w:tc>
          <w:tcPr>
            <w:tcW w:w="1146" w:type="dxa"/>
          </w:tcPr>
          <w:p w:rsidR="00386880" w:rsidRDefault="00386880" w:rsidP="00E657B1">
            <w:pPr>
              <w:jc w:val="center"/>
            </w:pPr>
            <w:r>
              <w:t>Definition</w:t>
            </w:r>
          </w:p>
          <w:p w:rsidR="006D0E73" w:rsidRPr="00E657B1" w:rsidRDefault="006D0E73" w:rsidP="00E657B1">
            <w:pPr>
              <w:jc w:val="center"/>
            </w:pPr>
          </w:p>
        </w:tc>
        <w:tc>
          <w:tcPr>
            <w:tcW w:w="1388" w:type="dxa"/>
          </w:tcPr>
          <w:p w:rsidR="00386880" w:rsidRDefault="00386880" w:rsidP="00F5019D">
            <w:pPr>
              <w:jc w:val="center"/>
            </w:pPr>
          </w:p>
        </w:tc>
        <w:tc>
          <w:tcPr>
            <w:tcW w:w="1429" w:type="dxa"/>
          </w:tcPr>
          <w:p w:rsidR="00386880" w:rsidRDefault="00386880" w:rsidP="00E657B1">
            <w:pPr>
              <w:jc w:val="center"/>
            </w:pPr>
          </w:p>
        </w:tc>
        <w:tc>
          <w:tcPr>
            <w:tcW w:w="1429" w:type="dxa"/>
          </w:tcPr>
          <w:p w:rsidR="00386880" w:rsidRDefault="00386880" w:rsidP="00E657B1">
            <w:pPr>
              <w:jc w:val="center"/>
            </w:pPr>
          </w:p>
        </w:tc>
        <w:tc>
          <w:tcPr>
            <w:tcW w:w="1462" w:type="dxa"/>
          </w:tcPr>
          <w:p w:rsidR="00386880" w:rsidRDefault="00386880" w:rsidP="00E657B1">
            <w:pPr>
              <w:jc w:val="center"/>
            </w:pPr>
          </w:p>
        </w:tc>
        <w:tc>
          <w:tcPr>
            <w:tcW w:w="1327" w:type="dxa"/>
          </w:tcPr>
          <w:p w:rsidR="00386880" w:rsidRDefault="00386880" w:rsidP="00E657B1">
            <w:pPr>
              <w:jc w:val="center"/>
            </w:pPr>
          </w:p>
        </w:tc>
        <w:tc>
          <w:tcPr>
            <w:tcW w:w="1395" w:type="dxa"/>
          </w:tcPr>
          <w:p w:rsidR="00386880" w:rsidRDefault="00386880" w:rsidP="00E657B1">
            <w:pPr>
              <w:jc w:val="center"/>
            </w:pPr>
          </w:p>
        </w:tc>
      </w:tr>
      <w:tr w:rsidR="00FD64E0" w:rsidTr="00685E29">
        <w:tc>
          <w:tcPr>
            <w:tcW w:w="1146" w:type="dxa"/>
          </w:tcPr>
          <w:p w:rsidR="00386880" w:rsidRDefault="00386880" w:rsidP="00E6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</w:t>
            </w:r>
          </w:p>
          <w:p w:rsidR="006D0E73" w:rsidRPr="009A6D70" w:rsidRDefault="006D0E73" w:rsidP="00E65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86880" w:rsidRPr="00F5019D" w:rsidRDefault="00386880" w:rsidP="00E657B1">
            <w:pPr>
              <w:jc w:val="center"/>
            </w:pPr>
          </w:p>
        </w:tc>
        <w:tc>
          <w:tcPr>
            <w:tcW w:w="1429" w:type="dxa"/>
          </w:tcPr>
          <w:p w:rsidR="00386880" w:rsidRDefault="00386880" w:rsidP="00E657B1">
            <w:pPr>
              <w:jc w:val="center"/>
            </w:pPr>
          </w:p>
        </w:tc>
        <w:tc>
          <w:tcPr>
            <w:tcW w:w="1429" w:type="dxa"/>
          </w:tcPr>
          <w:p w:rsidR="00386880" w:rsidRDefault="00386880" w:rsidP="00E657B1">
            <w:pPr>
              <w:jc w:val="center"/>
            </w:pPr>
          </w:p>
        </w:tc>
        <w:tc>
          <w:tcPr>
            <w:tcW w:w="1462" w:type="dxa"/>
          </w:tcPr>
          <w:p w:rsidR="00386880" w:rsidRDefault="00386880" w:rsidP="00E657B1">
            <w:pPr>
              <w:jc w:val="center"/>
            </w:pPr>
          </w:p>
        </w:tc>
        <w:tc>
          <w:tcPr>
            <w:tcW w:w="1327" w:type="dxa"/>
          </w:tcPr>
          <w:p w:rsidR="00386880" w:rsidRDefault="00386880" w:rsidP="00E657B1">
            <w:pPr>
              <w:jc w:val="center"/>
            </w:pPr>
          </w:p>
        </w:tc>
        <w:tc>
          <w:tcPr>
            <w:tcW w:w="1395" w:type="dxa"/>
          </w:tcPr>
          <w:p w:rsidR="00386880" w:rsidRPr="00FD64E0" w:rsidRDefault="00386880" w:rsidP="00E657B1">
            <w:pPr>
              <w:jc w:val="center"/>
              <w:rPr>
                <w:sz w:val="20"/>
                <w:szCs w:val="20"/>
              </w:rPr>
            </w:pPr>
          </w:p>
        </w:tc>
      </w:tr>
      <w:tr w:rsidR="006D0E73" w:rsidTr="00685E29">
        <w:tc>
          <w:tcPr>
            <w:tcW w:w="1146" w:type="dxa"/>
            <w:vMerge w:val="restart"/>
          </w:tcPr>
          <w:p w:rsidR="006D0E73" w:rsidRDefault="006D0E73" w:rsidP="00E657B1">
            <w:pPr>
              <w:jc w:val="center"/>
            </w:pPr>
            <w:r>
              <w:t>Examples</w:t>
            </w:r>
          </w:p>
        </w:tc>
        <w:tc>
          <w:tcPr>
            <w:tcW w:w="1388" w:type="dxa"/>
          </w:tcPr>
          <w:p w:rsidR="006D0E73" w:rsidRDefault="006D0E73" w:rsidP="00E657B1">
            <w:pPr>
              <w:jc w:val="center"/>
            </w:pPr>
          </w:p>
        </w:tc>
        <w:tc>
          <w:tcPr>
            <w:tcW w:w="1429" w:type="dxa"/>
          </w:tcPr>
          <w:p w:rsidR="006D0E73" w:rsidRDefault="006D0E73" w:rsidP="00E657B1">
            <w:pPr>
              <w:jc w:val="center"/>
            </w:pPr>
          </w:p>
        </w:tc>
        <w:tc>
          <w:tcPr>
            <w:tcW w:w="1429" w:type="dxa"/>
          </w:tcPr>
          <w:p w:rsidR="006D0E73" w:rsidRDefault="006D0E73" w:rsidP="00E657B1">
            <w:pPr>
              <w:jc w:val="center"/>
            </w:pPr>
          </w:p>
        </w:tc>
        <w:tc>
          <w:tcPr>
            <w:tcW w:w="1462" w:type="dxa"/>
          </w:tcPr>
          <w:p w:rsidR="006D0E73" w:rsidRDefault="006D0E73" w:rsidP="00E657B1">
            <w:pPr>
              <w:jc w:val="center"/>
            </w:pPr>
          </w:p>
        </w:tc>
        <w:tc>
          <w:tcPr>
            <w:tcW w:w="1327" w:type="dxa"/>
          </w:tcPr>
          <w:p w:rsidR="006D0E73" w:rsidRDefault="006D0E73" w:rsidP="00E657B1">
            <w:pPr>
              <w:jc w:val="center"/>
            </w:pPr>
          </w:p>
        </w:tc>
        <w:tc>
          <w:tcPr>
            <w:tcW w:w="1395" w:type="dxa"/>
          </w:tcPr>
          <w:p w:rsidR="006D0E73" w:rsidRDefault="006D0E73" w:rsidP="00E657B1">
            <w:pPr>
              <w:jc w:val="center"/>
            </w:pPr>
          </w:p>
        </w:tc>
      </w:tr>
      <w:tr w:rsidR="006D0E73" w:rsidTr="00685E29">
        <w:tc>
          <w:tcPr>
            <w:tcW w:w="1146" w:type="dxa"/>
            <w:vMerge/>
          </w:tcPr>
          <w:p w:rsidR="006D0E73" w:rsidRDefault="006D0E73" w:rsidP="00E657B1">
            <w:pPr>
              <w:jc w:val="center"/>
            </w:pPr>
          </w:p>
        </w:tc>
        <w:tc>
          <w:tcPr>
            <w:tcW w:w="1388" w:type="dxa"/>
          </w:tcPr>
          <w:p w:rsidR="006D0E73" w:rsidRDefault="006D0E73" w:rsidP="00E657B1">
            <w:pPr>
              <w:jc w:val="center"/>
            </w:pPr>
          </w:p>
        </w:tc>
        <w:tc>
          <w:tcPr>
            <w:tcW w:w="1429" w:type="dxa"/>
          </w:tcPr>
          <w:p w:rsidR="006D0E73" w:rsidRDefault="006D0E73" w:rsidP="00E657B1">
            <w:pPr>
              <w:jc w:val="center"/>
            </w:pPr>
          </w:p>
        </w:tc>
        <w:tc>
          <w:tcPr>
            <w:tcW w:w="1429" w:type="dxa"/>
          </w:tcPr>
          <w:p w:rsidR="006D0E73" w:rsidRDefault="006D0E73" w:rsidP="00E657B1">
            <w:pPr>
              <w:jc w:val="center"/>
            </w:pPr>
          </w:p>
        </w:tc>
        <w:tc>
          <w:tcPr>
            <w:tcW w:w="1462" w:type="dxa"/>
          </w:tcPr>
          <w:p w:rsidR="006D0E73" w:rsidRDefault="006D0E73" w:rsidP="00E657B1">
            <w:pPr>
              <w:jc w:val="center"/>
            </w:pPr>
          </w:p>
        </w:tc>
        <w:tc>
          <w:tcPr>
            <w:tcW w:w="1327" w:type="dxa"/>
          </w:tcPr>
          <w:p w:rsidR="006D0E73" w:rsidRDefault="006D0E73" w:rsidP="00E657B1">
            <w:pPr>
              <w:jc w:val="center"/>
            </w:pPr>
          </w:p>
        </w:tc>
        <w:tc>
          <w:tcPr>
            <w:tcW w:w="1395" w:type="dxa"/>
          </w:tcPr>
          <w:p w:rsidR="006D0E73" w:rsidRDefault="006D0E73" w:rsidP="00E657B1">
            <w:pPr>
              <w:jc w:val="center"/>
            </w:pPr>
          </w:p>
        </w:tc>
      </w:tr>
      <w:tr w:rsidR="006D0E73" w:rsidTr="00685E29">
        <w:tc>
          <w:tcPr>
            <w:tcW w:w="1146" w:type="dxa"/>
            <w:vMerge/>
          </w:tcPr>
          <w:p w:rsidR="006D0E73" w:rsidRDefault="006D0E73" w:rsidP="00E657B1">
            <w:pPr>
              <w:jc w:val="center"/>
            </w:pPr>
          </w:p>
        </w:tc>
        <w:tc>
          <w:tcPr>
            <w:tcW w:w="1388" w:type="dxa"/>
          </w:tcPr>
          <w:p w:rsidR="006D0E73" w:rsidRDefault="006D0E73" w:rsidP="00E657B1">
            <w:pPr>
              <w:jc w:val="center"/>
            </w:pPr>
          </w:p>
        </w:tc>
        <w:tc>
          <w:tcPr>
            <w:tcW w:w="1429" w:type="dxa"/>
          </w:tcPr>
          <w:p w:rsidR="006D0E73" w:rsidRDefault="006D0E73" w:rsidP="00E657B1">
            <w:pPr>
              <w:jc w:val="center"/>
            </w:pPr>
          </w:p>
        </w:tc>
        <w:tc>
          <w:tcPr>
            <w:tcW w:w="1429" w:type="dxa"/>
          </w:tcPr>
          <w:p w:rsidR="006D0E73" w:rsidRDefault="006D0E73" w:rsidP="00E657B1">
            <w:pPr>
              <w:jc w:val="center"/>
            </w:pPr>
          </w:p>
        </w:tc>
        <w:tc>
          <w:tcPr>
            <w:tcW w:w="1462" w:type="dxa"/>
          </w:tcPr>
          <w:p w:rsidR="006D0E73" w:rsidRDefault="006D0E73" w:rsidP="00E657B1">
            <w:pPr>
              <w:jc w:val="center"/>
            </w:pPr>
          </w:p>
        </w:tc>
        <w:tc>
          <w:tcPr>
            <w:tcW w:w="1327" w:type="dxa"/>
          </w:tcPr>
          <w:p w:rsidR="006D0E73" w:rsidRDefault="006D0E73" w:rsidP="00E657B1">
            <w:pPr>
              <w:jc w:val="center"/>
            </w:pPr>
          </w:p>
        </w:tc>
        <w:tc>
          <w:tcPr>
            <w:tcW w:w="1395" w:type="dxa"/>
          </w:tcPr>
          <w:p w:rsidR="006D0E73" w:rsidRDefault="006D0E73" w:rsidP="00E657B1">
            <w:pPr>
              <w:jc w:val="center"/>
            </w:pPr>
          </w:p>
        </w:tc>
      </w:tr>
      <w:tr w:rsidR="006D0E73" w:rsidTr="00685E29">
        <w:tc>
          <w:tcPr>
            <w:tcW w:w="1146" w:type="dxa"/>
            <w:vMerge/>
          </w:tcPr>
          <w:p w:rsidR="006D0E73" w:rsidRDefault="006D0E73" w:rsidP="00E657B1">
            <w:pPr>
              <w:jc w:val="center"/>
            </w:pPr>
          </w:p>
        </w:tc>
        <w:tc>
          <w:tcPr>
            <w:tcW w:w="1388" w:type="dxa"/>
          </w:tcPr>
          <w:p w:rsidR="006D0E73" w:rsidRDefault="006D0E73" w:rsidP="00E657B1">
            <w:pPr>
              <w:jc w:val="center"/>
            </w:pPr>
          </w:p>
        </w:tc>
        <w:tc>
          <w:tcPr>
            <w:tcW w:w="1429" w:type="dxa"/>
          </w:tcPr>
          <w:p w:rsidR="006D0E73" w:rsidRDefault="006D0E73" w:rsidP="00E657B1">
            <w:pPr>
              <w:jc w:val="center"/>
            </w:pPr>
          </w:p>
        </w:tc>
        <w:tc>
          <w:tcPr>
            <w:tcW w:w="1429" w:type="dxa"/>
          </w:tcPr>
          <w:p w:rsidR="006D0E73" w:rsidRDefault="006D0E73" w:rsidP="00E657B1">
            <w:pPr>
              <w:jc w:val="center"/>
            </w:pPr>
          </w:p>
        </w:tc>
        <w:tc>
          <w:tcPr>
            <w:tcW w:w="1462" w:type="dxa"/>
          </w:tcPr>
          <w:p w:rsidR="006D0E73" w:rsidRDefault="006D0E73" w:rsidP="00E657B1">
            <w:pPr>
              <w:jc w:val="center"/>
            </w:pPr>
          </w:p>
        </w:tc>
        <w:tc>
          <w:tcPr>
            <w:tcW w:w="1327" w:type="dxa"/>
          </w:tcPr>
          <w:p w:rsidR="006D0E73" w:rsidRDefault="006D0E73" w:rsidP="00E657B1">
            <w:pPr>
              <w:jc w:val="center"/>
            </w:pPr>
          </w:p>
        </w:tc>
        <w:tc>
          <w:tcPr>
            <w:tcW w:w="1395" w:type="dxa"/>
          </w:tcPr>
          <w:p w:rsidR="006D0E73" w:rsidRDefault="006D0E73" w:rsidP="00E657B1">
            <w:pPr>
              <w:jc w:val="center"/>
            </w:pPr>
          </w:p>
        </w:tc>
      </w:tr>
      <w:tr w:rsidR="006D0E73" w:rsidTr="00685E29">
        <w:tc>
          <w:tcPr>
            <w:tcW w:w="1146" w:type="dxa"/>
            <w:vMerge/>
          </w:tcPr>
          <w:p w:rsidR="006D0E73" w:rsidRDefault="006D0E73" w:rsidP="00E657B1">
            <w:pPr>
              <w:jc w:val="center"/>
            </w:pPr>
          </w:p>
        </w:tc>
        <w:tc>
          <w:tcPr>
            <w:tcW w:w="1388" w:type="dxa"/>
          </w:tcPr>
          <w:p w:rsidR="006D0E73" w:rsidRDefault="006D0E73" w:rsidP="00E657B1">
            <w:pPr>
              <w:jc w:val="center"/>
            </w:pPr>
          </w:p>
        </w:tc>
        <w:tc>
          <w:tcPr>
            <w:tcW w:w="1429" w:type="dxa"/>
          </w:tcPr>
          <w:p w:rsidR="006D0E73" w:rsidRDefault="006D0E73" w:rsidP="00E657B1">
            <w:pPr>
              <w:jc w:val="center"/>
            </w:pPr>
          </w:p>
        </w:tc>
        <w:tc>
          <w:tcPr>
            <w:tcW w:w="1429" w:type="dxa"/>
          </w:tcPr>
          <w:p w:rsidR="006D0E73" w:rsidRDefault="006D0E73" w:rsidP="00E657B1">
            <w:pPr>
              <w:jc w:val="center"/>
            </w:pPr>
          </w:p>
        </w:tc>
        <w:tc>
          <w:tcPr>
            <w:tcW w:w="1462" w:type="dxa"/>
          </w:tcPr>
          <w:p w:rsidR="006D0E73" w:rsidRDefault="006D0E73" w:rsidP="00E657B1">
            <w:pPr>
              <w:jc w:val="center"/>
            </w:pPr>
          </w:p>
        </w:tc>
        <w:tc>
          <w:tcPr>
            <w:tcW w:w="1327" w:type="dxa"/>
          </w:tcPr>
          <w:p w:rsidR="006D0E73" w:rsidRDefault="006D0E73" w:rsidP="00E657B1">
            <w:pPr>
              <w:jc w:val="center"/>
            </w:pPr>
          </w:p>
        </w:tc>
        <w:tc>
          <w:tcPr>
            <w:tcW w:w="1395" w:type="dxa"/>
          </w:tcPr>
          <w:p w:rsidR="006D0E73" w:rsidRDefault="006D0E73" w:rsidP="00E657B1">
            <w:pPr>
              <w:jc w:val="center"/>
            </w:pPr>
          </w:p>
        </w:tc>
      </w:tr>
      <w:tr w:rsidR="006D0E73" w:rsidTr="00685E29">
        <w:tc>
          <w:tcPr>
            <w:tcW w:w="1146" w:type="dxa"/>
            <w:vMerge/>
          </w:tcPr>
          <w:p w:rsidR="006D0E73" w:rsidRDefault="006D0E73" w:rsidP="00E657B1">
            <w:pPr>
              <w:jc w:val="center"/>
            </w:pPr>
          </w:p>
        </w:tc>
        <w:tc>
          <w:tcPr>
            <w:tcW w:w="1388" w:type="dxa"/>
          </w:tcPr>
          <w:p w:rsidR="006D0E73" w:rsidRDefault="006D0E73" w:rsidP="00E657B1">
            <w:pPr>
              <w:jc w:val="center"/>
            </w:pPr>
          </w:p>
        </w:tc>
        <w:tc>
          <w:tcPr>
            <w:tcW w:w="1429" w:type="dxa"/>
          </w:tcPr>
          <w:p w:rsidR="006D0E73" w:rsidRDefault="006D0E73" w:rsidP="00E657B1">
            <w:pPr>
              <w:jc w:val="center"/>
            </w:pPr>
          </w:p>
        </w:tc>
        <w:tc>
          <w:tcPr>
            <w:tcW w:w="1429" w:type="dxa"/>
          </w:tcPr>
          <w:p w:rsidR="006D0E73" w:rsidRDefault="006D0E73" w:rsidP="00E657B1">
            <w:pPr>
              <w:jc w:val="center"/>
            </w:pPr>
          </w:p>
        </w:tc>
        <w:tc>
          <w:tcPr>
            <w:tcW w:w="1462" w:type="dxa"/>
          </w:tcPr>
          <w:p w:rsidR="006D0E73" w:rsidRDefault="006D0E73" w:rsidP="00E657B1">
            <w:pPr>
              <w:jc w:val="center"/>
            </w:pPr>
          </w:p>
        </w:tc>
        <w:tc>
          <w:tcPr>
            <w:tcW w:w="1327" w:type="dxa"/>
          </w:tcPr>
          <w:p w:rsidR="006D0E73" w:rsidRDefault="006D0E73" w:rsidP="00E657B1">
            <w:pPr>
              <w:jc w:val="center"/>
            </w:pPr>
          </w:p>
        </w:tc>
        <w:tc>
          <w:tcPr>
            <w:tcW w:w="1395" w:type="dxa"/>
          </w:tcPr>
          <w:p w:rsidR="006D0E73" w:rsidRDefault="006D0E73" w:rsidP="00E657B1">
            <w:pPr>
              <w:jc w:val="center"/>
            </w:pPr>
          </w:p>
        </w:tc>
      </w:tr>
    </w:tbl>
    <w:p w:rsidR="002702FF" w:rsidRDefault="002702FF"/>
    <w:p w:rsidR="006D0E73" w:rsidRDefault="006D0E73">
      <w:r>
        <w:t xml:space="preserve">Everything BELOW the chart </w:t>
      </w:r>
      <w:r w:rsidR="009D6E92">
        <w:t xml:space="preserve">from the SIMPLE MACHINES WEB SITE </w:t>
      </w:r>
      <w:r>
        <w:t>can be posted here as you work your way through…again 7</w:t>
      </w:r>
      <w:r w:rsidRPr="006D0E73">
        <w:rPr>
          <w:vertAlign w:val="superscript"/>
        </w:rPr>
        <w:t>th</w:t>
      </w:r>
      <w:r>
        <w:t xml:space="preserve"> grade answers!</w:t>
      </w:r>
    </w:p>
    <w:p w:rsidR="009D6E92" w:rsidRDefault="009D6E92"/>
    <w:p w:rsidR="009D6E92" w:rsidRDefault="009D6E92"/>
    <w:p w:rsidR="009D6E92" w:rsidRDefault="009D6E92"/>
    <w:p w:rsidR="009D6E92" w:rsidRDefault="009D6E92"/>
    <w:p w:rsidR="009D6E92" w:rsidRDefault="009D6E92"/>
    <w:p w:rsidR="009D6E92" w:rsidRDefault="009D6E92"/>
    <w:p w:rsidR="009D6E92" w:rsidRDefault="009D6E92"/>
    <w:p w:rsidR="009D6E92" w:rsidRDefault="009D6E92"/>
    <w:p w:rsidR="009D6E92" w:rsidRDefault="009D6E92">
      <w:bookmarkStart w:id="0" w:name="_GoBack"/>
      <w:bookmarkEnd w:id="0"/>
    </w:p>
    <w:sectPr w:rsidR="009D6E92" w:rsidSect="0023740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288" w:rsidRDefault="00191288" w:rsidP="002702FF">
      <w:pPr>
        <w:spacing w:after="0" w:line="240" w:lineRule="auto"/>
      </w:pPr>
      <w:r>
        <w:separator/>
      </w:r>
    </w:p>
  </w:endnote>
  <w:endnote w:type="continuationSeparator" w:id="0">
    <w:p w:rsidR="00191288" w:rsidRDefault="00191288" w:rsidP="0027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E92" w:rsidRDefault="009D6E92">
    <w:pPr>
      <w:pStyle w:val="Footer"/>
    </w:pPr>
    <w:r>
      <w:t>36 points total, 3 class periods of independent work, 12 points a day!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288" w:rsidRDefault="00191288" w:rsidP="002702FF">
      <w:pPr>
        <w:spacing w:after="0" w:line="240" w:lineRule="auto"/>
      </w:pPr>
      <w:r>
        <w:separator/>
      </w:r>
    </w:p>
  </w:footnote>
  <w:footnote w:type="continuationSeparator" w:id="0">
    <w:p w:rsidR="00191288" w:rsidRDefault="00191288" w:rsidP="00270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288" w:rsidRDefault="006D0E73">
    <w:pPr>
      <w:pStyle w:val="Header"/>
    </w:pPr>
    <w:r>
      <w:t>YOUR NAME</w:t>
    </w:r>
    <w:r>
      <w:tab/>
      <w:t>DATE</w:t>
    </w:r>
    <w:r w:rsidR="00191288">
      <w:tab/>
      <w:t>SIMPLE MACHINES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FF"/>
    <w:rsid w:val="00010C40"/>
    <w:rsid w:val="00185C86"/>
    <w:rsid w:val="00191288"/>
    <w:rsid w:val="001939B4"/>
    <w:rsid w:val="001B2634"/>
    <w:rsid w:val="00237408"/>
    <w:rsid w:val="002702FF"/>
    <w:rsid w:val="00281D90"/>
    <w:rsid w:val="002E2F90"/>
    <w:rsid w:val="00386880"/>
    <w:rsid w:val="004E5DA7"/>
    <w:rsid w:val="00500FB8"/>
    <w:rsid w:val="00541765"/>
    <w:rsid w:val="00542061"/>
    <w:rsid w:val="00542890"/>
    <w:rsid w:val="00685E29"/>
    <w:rsid w:val="006D0E73"/>
    <w:rsid w:val="00773B29"/>
    <w:rsid w:val="007945FC"/>
    <w:rsid w:val="007F43D9"/>
    <w:rsid w:val="008841F2"/>
    <w:rsid w:val="009A1157"/>
    <w:rsid w:val="009A64F2"/>
    <w:rsid w:val="009A6D70"/>
    <w:rsid w:val="009D6E92"/>
    <w:rsid w:val="00AA0699"/>
    <w:rsid w:val="00AD5683"/>
    <w:rsid w:val="00B10137"/>
    <w:rsid w:val="00B22DD7"/>
    <w:rsid w:val="00B3068E"/>
    <w:rsid w:val="00B610F4"/>
    <w:rsid w:val="00B84030"/>
    <w:rsid w:val="00BA283C"/>
    <w:rsid w:val="00C2103E"/>
    <w:rsid w:val="00CA0140"/>
    <w:rsid w:val="00CF473C"/>
    <w:rsid w:val="00CF7B8A"/>
    <w:rsid w:val="00D43E72"/>
    <w:rsid w:val="00D513C9"/>
    <w:rsid w:val="00DD071C"/>
    <w:rsid w:val="00DE235F"/>
    <w:rsid w:val="00E0137B"/>
    <w:rsid w:val="00E657B1"/>
    <w:rsid w:val="00E85998"/>
    <w:rsid w:val="00F5019D"/>
    <w:rsid w:val="00F53B67"/>
    <w:rsid w:val="00F57BF2"/>
    <w:rsid w:val="00F66D60"/>
    <w:rsid w:val="00F95F90"/>
    <w:rsid w:val="00FD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2FF"/>
  </w:style>
  <w:style w:type="paragraph" w:styleId="Footer">
    <w:name w:val="footer"/>
    <w:basedOn w:val="Normal"/>
    <w:link w:val="FooterChar"/>
    <w:uiPriority w:val="99"/>
    <w:unhideWhenUsed/>
    <w:rsid w:val="00270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2FF"/>
  </w:style>
  <w:style w:type="table" w:styleId="TableGrid">
    <w:name w:val="Table Grid"/>
    <w:basedOn w:val="TableNormal"/>
    <w:uiPriority w:val="59"/>
    <w:rsid w:val="0027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702F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2FF"/>
  </w:style>
  <w:style w:type="paragraph" w:styleId="Footer">
    <w:name w:val="footer"/>
    <w:basedOn w:val="Normal"/>
    <w:link w:val="FooterChar"/>
    <w:uiPriority w:val="99"/>
    <w:unhideWhenUsed/>
    <w:rsid w:val="00270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2FF"/>
  </w:style>
  <w:style w:type="table" w:styleId="TableGrid">
    <w:name w:val="Table Grid"/>
    <w:basedOn w:val="TableNormal"/>
    <w:uiPriority w:val="59"/>
    <w:rsid w:val="0027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702F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3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Mentzerc</dc:creator>
  <cp:lastModifiedBy>Mentzerc</cp:lastModifiedBy>
  <cp:revision>4</cp:revision>
  <dcterms:created xsi:type="dcterms:W3CDTF">2013-01-08T13:39:00Z</dcterms:created>
  <dcterms:modified xsi:type="dcterms:W3CDTF">2013-05-30T12:26:00Z</dcterms:modified>
</cp:coreProperties>
</file>